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82BD" w14:textId="77777777" w:rsidR="00594833" w:rsidRPr="00594833" w:rsidRDefault="00594833" w:rsidP="00594833">
      <w:pPr>
        <w:rPr>
          <w:bCs/>
        </w:rPr>
      </w:pPr>
      <w:r w:rsidRPr="00594833">
        <w:rPr>
          <w:bCs/>
        </w:rPr>
        <w:t>Чат-бот «Помощник Рособрнадзора» с 1 марта станет доступен педагогам детских садов и колледжей».</w:t>
      </w:r>
    </w:p>
    <w:p w14:paraId="0358E82C" w14:textId="77777777" w:rsidR="00594833" w:rsidRDefault="00594833" w:rsidP="00594833"/>
    <w:p w14:paraId="163309D2" w14:textId="678F666A" w:rsidR="00594833" w:rsidRPr="00594833" w:rsidRDefault="00594833" w:rsidP="00594833">
      <w:pPr>
        <w:rPr>
          <w:b w:val="0"/>
          <w:bCs/>
        </w:rPr>
      </w:pPr>
      <w:r w:rsidRPr="00594833">
        <w:rPr>
          <w:b w:val="0"/>
          <w:bCs/>
        </w:rPr>
        <w:t>Чат-ботом «Помощник Рособрнадзора», созданным на платформе «</w:t>
      </w:r>
      <w:proofErr w:type="spellStart"/>
      <w:r w:rsidRPr="00594833">
        <w:rPr>
          <w:b w:val="0"/>
          <w:bCs/>
        </w:rPr>
        <w:t>Сферум</w:t>
      </w:r>
      <w:proofErr w:type="spellEnd"/>
      <w:r w:rsidRPr="00594833">
        <w:rPr>
          <w:b w:val="0"/>
          <w:bCs/>
        </w:rPr>
        <w:t>», с 1 марта 2025 года смогут воспользоваться педагоги дошкольного образования и системы СПО. С января 2025 года он уже доступен учителям школ со всей страны.</w:t>
      </w:r>
    </w:p>
    <w:p w14:paraId="3F0C6860" w14:textId="77777777" w:rsidR="00594833" w:rsidRPr="00594833" w:rsidRDefault="00594833" w:rsidP="00594833">
      <w:pPr>
        <w:rPr>
          <w:b w:val="0"/>
          <w:bCs/>
        </w:rPr>
      </w:pPr>
      <w:r w:rsidRPr="00594833">
        <w:rPr>
          <w:b w:val="0"/>
          <w:bCs/>
        </w:rPr>
        <w:t>Данный инструмент призван помочь педагогам быстро получать информацию по вопросам, связанным с бюрократической нагрузкой, а также сообщать о ситуациях, когда они считают, что их права нарушены. Это упростит их работу и высвободит время для более важных задач – обучения и воспитания детей.</w:t>
      </w:r>
    </w:p>
    <w:p w14:paraId="0EF6AFF6" w14:textId="585365B6" w:rsidR="004076AE" w:rsidRPr="00A4170B" w:rsidRDefault="004076AE" w:rsidP="00A4170B"/>
    <w:sectPr w:rsidR="004076AE" w:rsidRPr="00A4170B" w:rsidSect="003B70EA">
      <w:pgSz w:w="12240" w:h="15840"/>
      <w:pgMar w:top="1127" w:right="830" w:bottom="622" w:left="1560" w:header="0" w:footer="3" w:gutter="0"/>
      <w:cols w:space="720"/>
      <w:noEndnote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73"/>
    <w:multiLevelType w:val="hybridMultilevel"/>
    <w:tmpl w:val="9DF2BF30"/>
    <w:lvl w:ilvl="0" w:tplc="FBBC107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28478D"/>
    <w:multiLevelType w:val="hybridMultilevel"/>
    <w:tmpl w:val="7088ACAC"/>
    <w:lvl w:ilvl="0" w:tplc="C2C217A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870F7A"/>
    <w:multiLevelType w:val="hybridMultilevel"/>
    <w:tmpl w:val="4A483FD6"/>
    <w:lvl w:ilvl="0" w:tplc="D2D4BC24">
      <w:start w:val="1"/>
      <w:numFmt w:val="decimal"/>
      <w:lvlText w:val="%1."/>
      <w:lvlJc w:val="left"/>
      <w:pPr>
        <w:ind w:left="1069" w:hanging="360"/>
      </w:pPr>
      <w:rPr>
        <w:rFonts w:eastAsia="Calibri"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892CB6"/>
    <w:multiLevelType w:val="hybridMultilevel"/>
    <w:tmpl w:val="3C7A9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F3997"/>
    <w:multiLevelType w:val="hybridMultilevel"/>
    <w:tmpl w:val="C8948550"/>
    <w:lvl w:ilvl="0" w:tplc="DDA0D5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88909348">
    <w:abstractNumId w:val="4"/>
  </w:num>
  <w:num w:numId="2" w16cid:durableId="368378572">
    <w:abstractNumId w:val="0"/>
  </w:num>
  <w:num w:numId="3" w16cid:durableId="1520310259">
    <w:abstractNumId w:val="2"/>
  </w:num>
  <w:num w:numId="4" w16cid:durableId="1746107646">
    <w:abstractNumId w:val="1"/>
  </w:num>
  <w:num w:numId="5" w16cid:durableId="1758208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C9"/>
    <w:rsid w:val="000178EC"/>
    <w:rsid w:val="00023853"/>
    <w:rsid w:val="00047EC1"/>
    <w:rsid w:val="000551CB"/>
    <w:rsid w:val="000764AB"/>
    <w:rsid w:val="000A307E"/>
    <w:rsid w:val="000C1E38"/>
    <w:rsid w:val="000C5DAA"/>
    <w:rsid w:val="001773F9"/>
    <w:rsid w:val="0019361D"/>
    <w:rsid w:val="001F004B"/>
    <w:rsid w:val="0021387A"/>
    <w:rsid w:val="00222263"/>
    <w:rsid w:val="00237E41"/>
    <w:rsid w:val="002B3E7A"/>
    <w:rsid w:val="002D30C2"/>
    <w:rsid w:val="002D66F3"/>
    <w:rsid w:val="002F7FF1"/>
    <w:rsid w:val="003265BD"/>
    <w:rsid w:val="0038264A"/>
    <w:rsid w:val="00382A01"/>
    <w:rsid w:val="00383405"/>
    <w:rsid w:val="003A6650"/>
    <w:rsid w:val="003B3A03"/>
    <w:rsid w:val="003B70EA"/>
    <w:rsid w:val="003C0316"/>
    <w:rsid w:val="003E4D36"/>
    <w:rsid w:val="004042CE"/>
    <w:rsid w:val="004076AE"/>
    <w:rsid w:val="00425E4D"/>
    <w:rsid w:val="004263A5"/>
    <w:rsid w:val="004702EE"/>
    <w:rsid w:val="00471D17"/>
    <w:rsid w:val="004911F8"/>
    <w:rsid w:val="004A4E83"/>
    <w:rsid w:val="00510442"/>
    <w:rsid w:val="0052107B"/>
    <w:rsid w:val="00523E22"/>
    <w:rsid w:val="00573BBB"/>
    <w:rsid w:val="00594833"/>
    <w:rsid w:val="005B67F7"/>
    <w:rsid w:val="005C11C9"/>
    <w:rsid w:val="00630201"/>
    <w:rsid w:val="006A1C9D"/>
    <w:rsid w:val="006C4D6E"/>
    <w:rsid w:val="006C5B6C"/>
    <w:rsid w:val="006F6807"/>
    <w:rsid w:val="00732B91"/>
    <w:rsid w:val="007345EA"/>
    <w:rsid w:val="007A7D30"/>
    <w:rsid w:val="007C47D0"/>
    <w:rsid w:val="007E18A4"/>
    <w:rsid w:val="00800B5B"/>
    <w:rsid w:val="0081114C"/>
    <w:rsid w:val="0081769E"/>
    <w:rsid w:val="008221D8"/>
    <w:rsid w:val="00832DBC"/>
    <w:rsid w:val="00843CE8"/>
    <w:rsid w:val="0084677B"/>
    <w:rsid w:val="00872D5E"/>
    <w:rsid w:val="00885479"/>
    <w:rsid w:val="00910825"/>
    <w:rsid w:val="009524ED"/>
    <w:rsid w:val="009C14F1"/>
    <w:rsid w:val="009E3EDC"/>
    <w:rsid w:val="009F47B0"/>
    <w:rsid w:val="00A120F8"/>
    <w:rsid w:val="00A33781"/>
    <w:rsid w:val="00A4170B"/>
    <w:rsid w:val="00B109B6"/>
    <w:rsid w:val="00B21493"/>
    <w:rsid w:val="00B3670F"/>
    <w:rsid w:val="00B518AC"/>
    <w:rsid w:val="00B706A4"/>
    <w:rsid w:val="00B70D2F"/>
    <w:rsid w:val="00B8409D"/>
    <w:rsid w:val="00BB4179"/>
    <w:rsid w:val="00C25977"/>
    <w:rsid w:val="00C55E59"/>
    <w:rsid w:val="00C6178D"/>
    <w:rsid w:val="00CA0BCF"/>
    <w:rsid w:val="00CA3056"/>
    <w:rsid w:val="00CA4987"/>
    <w:rsid w:val="00CB0F2A"/>
    <w:rsid w:val="00CF2EE2"/>
    <w:rsid w:val="00D3076E"/>
    <w:rsid w:val="00D53D23"/>
    <w:rsid w:val="00DB0EF8"/>
    <w:rsid w:val="00DC6817"/>
    <w:rsid w:val="00E007C6"/>
    <w:rsid w:val="00E2455E"/>
    <w:rsid w:val="00E87D82"/>
    <w:rsid w:val="00EB6CEB"/>
    <w:rsid w:val="00ED170F"/>
    <w:rsid w:val="00ED2A3D"/>
    <w:rsid w:val="00EE43D8"/>
    <w:rsid w:val="00EE48FA"/>
    <w:rsid w:val="00F07C52"/>
    <w:rsid w:val="00F12FE6"/>
    <w:rsid w:val="00F54C72"/>
    <w:rsid w:val="00F62153"/>
    <w:rsid w:val="00F76256"/>
    <w:rsid w:val="00F8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8F8D"/>
  <w15:docId w15:val="{A334DCC8-BC90-44DC-AB92-0A6B4CAC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color w:val="000000"/>
        <w:sz w:val="28"/>
        <w:szCs w:val="3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3076E"/>
  </w:style>
  <w:style w:type="paragraph" w:styleId="1">
    <w:name w:val="heading 1"/>
    <w:basedOn w:val="a"/>
    <w:next w:val="a"/>
    <w:link w:val="10"/>
    <w:uiPriority w:val="9"/>
    <w:qFormat/>
    <w:rsid w:val="005948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BBB"/>
    <w:pPr>
      <w:keepNext/>
      <w:keepLines/>
      <w:spacing w:before="40" w:line="259" w:lineRule="auto"/>
      <w:ind w:firstLine="0"/>
      <w:jc w:val="left"/>
      <w:outlineLvl w:val="2"/>
    </w:pPr>
    <w:rPr>
      <w:rFonts w:asciiTheme="majorHAnsi" w:eastAsiaTheme="majorEastAsia" w:hAnsiTheme="majorHAnsi" w:cstheme="majorBidi"/>
      <w:b w:val="0"/>
      <w:color w:val="1F3763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17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170F"/>
    <w:rPr>
      <w:rFonts w:ascii="Segoe UI" w:hAnsi="Segoe UI" w:cs="Segoe UI"/>
      <w:sz w:val="18"/>
      <w:szCs w:val="18"/>
    </w:rPr>
  </w:style>
  <w:style w:type="paragraph" w:styleId="a6">
    <w:name w:val="List Paragraph"/>
    <w:aliases w:val="СЕМИНАР,Нумерованый список"/>
    <w:basedOn w:val="a"/>
    <w:link w:val="a7"/>
    <w:uiPriority w:val="34"/>
    <w:qFormat/>
    <w:rsid w:val="0081114C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a7">
    <w:name w:val="Абзац списка Знак"/>
    <w:aliases w:val="СЕМИНАР Знак,Нумерованый список Знак"/>
    <w:link w:val="a6"/>
    <w:uiPriority w:val="34"/>
    <w:locked/>
    <w:rsid w:val="0081114C"/>
    <w:rPr>
      <w:rFonts w:ascii="Calibri" w:eastAsia="Calibri" w:hAnsi="Calibri" w:cs="Times New Roman"/>
      <w:sz w:val="22"/>
    </w:rPr>
  </w:style>
  <w:style w:type="paragraph" w:customStyle="1" w:styleId="11">
    <w:name w:val="Обычный1"/>
    <w:rsid w:val="008221D8"/>
    <w:pPr>
      <w:spacing w:after="200" w:line="276" w:lineRule="auto"/>
      <w:ind w:firstLine="0"/>
    </w:pPr>
    <w:rPr>
      <w:rFonts w:ascii="Calibri" w:eastAsia="Calibri" w:hAnsi="Calibri" w:cs="Calibri"/>
      <w:sz w:val="22"/>
      <w:lang w:eastAsia="ru-RU"/>
    </w:rPr>
  </w:style>
  <w:style w:type="character" w:styleId="a8">
    <w:name w:val="Hyperlink"/>
    <w:basedOn w:val="a0"/>
    <w:uiPriority w:val="99"/>
    <w:rsid w:val="0051044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10442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0442"/>
    <w:pPr>
      <w:shd w:val="clear" w:color="auto" w:fill="FFFFFF"/>
      <w:spacing w:after="300" w:line="307" w:lineRule="exact"/>
      <w:jc w:val="center"/>
    </w:pPr>
    <w:rPr>
      <w:rFonts w:eastAsia="Times New Roman"/>
      <w:sz w:val="26"/>
      <w:szCs w:val="26"/>
    </w:rPr>
  </w:style>
  <w:style w:type="character" w:customStyle="1" w:styleId="210pt">
    <w:name w:val="Основной текст (2) + 10 pt"/>
    <w:basedOn w:val="2"/>
    <w:rsid w:val="00510442"/>
    <w:rPr>
      <w:rFonts w:eastAsia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D3076E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Основной текст (3)"/>
    <w:basedOn w:val="31"/>
    <w:rsid w:val="00D3076E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ConsPlusNonformat">
    <w:name w:val="ConsPlusNonformat"/>
    <w:uiPriority w:val="99"/>
    <w:rsid w:val="00D3076E"/>
    <w:pPr>
      <w:widowControl w:val="0"/>
      <w:autoSpaceDE w:val="0"/>
      <w:autoSpaceDN w:val="0"/>
      <w:adjustRightInd w:val="0"/>
      <w:ind w:firstLine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3076E"/>
    <w:pPr>
      <w:widowControl w:val="0"/>
      <w:autoSpaceDE w:val="0"/>
      <w:autoSpaceDN w:val="0"/>
      <w:adjustRightInd w:val="0"/>
      <w:ind w:firstLine="0"/>
    </w:pPr>
    <w:rPr>
      <w:rFonts w:eastAsia="Times New Roman"/>
      <w:szCs w:val="24"/>
      <w:lang w:eastAsia="ru-RU"/>
    </w:rPr>
  </w:style>
  <w:style w:type="paragraph" w:customStyle="1" w:styleId="21">
    <w:name w:val="Основной текст (2)1"/>
    <w:basedOn w:val="a"/>
    <w:uiPriority w:val="99"/>
    <w:rsid w:val="00B109B6"/>
    <w:pPr>
      <w:shd w:val="clear" w:color="auto" w:fill="FFFFFF"/>
      <w:spacing w:line="317" w:lineRule="exact"/>
      <w:ind w:hanging="180"/>
    </w:pPr>
    <w:rPr>
      <w:rFonts w:asciiTheme="minorHAnsi" w:hAnsiTheme="minorHAnsi" w:cstheme="minorBidi"/>
      <w:color w:val="auto"/>
      <w:szCs w:val="22"/>
    </w:rPr>
  </w:style>
  <w:style w:type="paragraph" w:customStyle="1" w:styleId="Default">
    <w:name w:val="Default"/>
    <w:rsid w:val="004263A5"/>
    <w:pPr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styleId="a9">
    <w:name w:val="No Spacing"/>
    <w:uiPriority w:val="1"/>
    <w:qFormat/>
    <w:rsid w:val="003B70EA"/>
    <w:pPr>
      <w:ind w:firstLine="0"/>
      <w:jc w:val="left"/>
    </w:pPr>
    <w:rPr>
      <w:rFonts w:asciiTheme="minorHAnsi" w:hAnsiTheme="minorHAnsi" w:cstheme="minorBidi"/>
      <w:b w:val="0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573BBB"/>
    <w:rPr>
      <w:rFonts w:asciiTheme="majorHAnsi" w:eastAsiaTheme="majorEastAsia" w:hAnsiTheme="majorHAnsi" w:cstheme="majorBidi"/>
      <w:b w:val="0"/>
      <w:color w:val="1F3763" w:themeColor="accent1" w:themeShade="7F"/>
      <w:sz w:val="24"/>
      <w:szCs w:val="24"/>
      <w:lang w:eastAsia="ru-RU"/>
    </w:rPr>
  </w:style>
  <w:style w:type="paragraph" w:customStyle="1" w:styleId="blockblock-3c">
    <w:name w:val="block__block-3c"/>
    <w:basedOn w:val="a"/>
    <w:rsid w:val="00573BBB"/>
    <w:pPr>
      <w:spacing w:before="100" w:beforeAutospacing="1" w:after="100" w:afterAutospacing="1"/>
      <w:ind w:firstLine="0"/>
      <w:jc w:val="left"/>
    </w:pPr>
    <w:rPr>
      <w:rFonts w:eastAsia="Times New Roman"/>
      <w:b w:val="0"/>
      <w:color w:val="auto"/>
      <w:sz w:val="24"/>
      <w:szCs w:val="24"/>
      <w:lang w:eastAsia="ru-RU"/>
    </w:rPr>
  </w:style>
  <w:style w:type="paragraph" w:customStyle="1" w:styleId="12">
    <w:name w:val="Абзац списка1"/>
    <w:basedOn w:val="a"/>
    <w:rsid w:val="00573BBB"/>
    <w:pPr>
      <w:widowControl w:val="0"/>
      <w:spacing w:line="260" w:lineRule="auto"/>
      <w:ind w:left="720" w:firstLine="280"/>
      <w:contextualSpacing/>
    </w:pPr>
    <w:rPr>
      <w:rFonts w:eastAsia="Times New Roman"/>
      <w:b w:val="0"/>
      <w:color w:val="auto"/>
      <w:sz w:val="18"/>
      <w:szCs w:val="20"/>
      <w:lang w:eastAsia="ru-RU"/>
    </w:rPr>
  </w:style>
  <w:style w:type="character" w:styleId="aa">
    <w:name w:val="Unresolved Mention"/>
    <w:basedOn w:val="a0"/>
    <w:uiPriority w:val="99"/>
    <w:semiHidden/>
    <w:unhideWhenUsed/>
    <w:rsid w:val="00573BBB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573BBB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 w:cs="Calibri"/>
      <w:b w:val="0"/>
      <w:color w:val="auto"/>
      <w:sz w:val="22"/>
      <w:szCs w:val="22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573BBB"/>
    <w:rPr>
      <w:rFonts w:ascii="Calibri" w:eastAsia="Calibri" w:hAnsi="Calibri" w:cs="Calibri"/>
      <w:b w:val="0"/>
      <w:color w:val="auto"/>
      <w:sz w:val="22"/>
      <w:szCs w:val="22"/>
      <w:lang w:eastAsia="ru-RU"/>
    </w:rPr>
  </w:style>
  <w:style w:type="paragraph" w:styleId="ad">
    <w:name w:val="footer"/>
    <w:basedOn w:val="a"/>
    <w:link w:val="ae"/>
    <w:uiPriority w:val="99"/>
    <w:unhideWhenUsed/>
    <w:rsid w:val="00573BBB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 w:cs="Calibri"/>
      <w:b w:val="0"/>
      <w:color w:val="auto"/>
      <w:sz w:val="22"/>
      <w:szCs w:val="22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573BBB"/>
    <w:rPr>
      <w:rFonts w:ascii="Calibri" w:eastAsia="Calibri" w:hAnsi="Calibri" w:cs="Calibri"/>
      <w:b w:val="0"/>
      <w:color w:val="auto"/>
      <w:sz w:val="22"/>
      <w:szCs w:val="22"/>
      <w:lang w:eastAsia="ru-RU"/>
    </w:rPr>
  </w:style>
  <w:style w:type="paragraph" w:styleId="af">
    <w:name w:val="Body Text"/>
    <w:basedOn w:val="a"/>
    <w:link w:val="af0"/>
    <w:uiPriority w:val="99"/>
    <w:unhideWhenUsed/>
    <w:rsid w:val="00DB0EF8"/>
    <w:pPr>
      <w:spacing w:after="120"/>
    </w:pPr>
    <w:rPr>
      <w:rFonts w:cstheme="minorBidi"/>
      <w:b w:val="0"/>
      <w:color w:val="auto"/>
      <w:szCs w:val="22"/>
    </w:rPr>
  </w:style>
  <w:style w:type="character" w:customStyle="1" w:styleId="af0">
    <w:name w:val="Основной текст Знак"/>
    <w:basedOn w:val="a0"/>
    <w:link w:val="af"/>
    <w:uiPriority w:val="99"/>
    <w:rsid w:val="00DB0EF8"/>
    <w:rPr>
      <w:rFonts w:cstheme="minorBidi"/>
      <w:b w:val="0"/>
      <w:color w:val="auto"/>
      <w:szCs w:val="22"/>
    </w:rPr>
  </w:style>
  <w:style w:type="character" w:customStyle="1" w:styleId="10">
    <w:name w:val="Заголовок 1 Знак"/>
    <w:basedOn w:val="a0"/>
    <w:link w:val="1"/>
    <w:uiPriority w:val="9"/>
    <w:rsid w:val="00594833"/>
    <w:rPr>
      <w:rFonts w:asciiTheme="majorHAnsi" w:eastAsiaTheme="majorEastAsia" w:hAnsiTheme="majorHAnsi" w:cstheme="majorBidi"/>
      <w:color w:val="2F5496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8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Ольга</cp:lastModifiedBy>
  <cp:revision>2</cp:revision>
  <cp:lastPrinted>2023-10-20T05:07:00Z</cp:lastPrinted>
  <dcterms:created xsi:type="dcterms:W3CDTF">2025-09-30T05:02:00Z</dcterms:created>
  <dcterms:modified xsi:type="dcterms:W3CDTF">2025-09-30T05:02:00Z</dcterms:modified>
</cp:coreProperties>
</file>