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8715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7150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15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7150" w:rsidRDefault="00000000">
            <w:pPr>
              <w:pStyle w:val="ConsPlusTitlePage0"/>
              <w:jc w:val="center"/>
            </w:pPr>
            <w:r>
              <w:rPr>
                <w:sz w:val="48"/>
              </w:rPr>
              <w:t>&lt;Письмо&gt; Минпросвещения России от 11.06.2025 N 03-1227</w:t>
            </w:r>
            <w:r>
              <w:rPr>
                <w:sz w:val="48"/>
              </w:rPr>
              <w:br/>
              <w:t>"О направлении разъяснений"</w:t>
            </w:r>
            <w:r>
              <w:rPr>
                <w:sz w:val="48"/>
              </w:rPr>
              <w:br/>
              <w:t>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образования")</w:t>
            </w:r>
          </w:p>
        </w:tc>
      </w:tr>
      <w:tr w:rsidR="0078715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7150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787150" w:rsidRDefault="00787150">
      <w:pPr>
        <w:pStyle w:val="ConsPlusNormal0"/>
        <w:sectPr w:rsidR="0078715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87150" w:rsidRDefault="00787150">
      <w:pPr>
        <w:pStyle w:val="ConsPlusNormal0"/>
        <w:jc w:val="both"/>
        <w:outlineLvl w:val="0"/>
      </w:pPr>
    </w:p>
    <w:p w:rsidR="00787150" w:rsidRDefault="00000000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787150" w:rsidRDefault="00787150">
      <w:pPr>
        <w:pStyle w:val="ConsPlusTitle0"/>
        <w:jc w:val="center"/>
      </w:pPr>
    </w:p>
    <w:p w:rsidR="00787150" w:rsidRDefault="00000000">
      <w:pPr>
        <w:pStyle w:val="ConsPlusTitle0"/>
        <w:jc w:val="center"/>
      </w:pPr>
      <w:r>
        <w:t>ДЕПАРТАМЕНТ ГОСУДАРСТВЕННОЙ ОБЩЕОБРАЗОВАТЕЛЬНОЙ ПОЛИТИКИ</w:t>
      </w:r>
    </w:p>
    <w:p w:rsidR="00787150" w:rsidRDefault="00000000">
      <w:pPr>
        <w:pStyle w:val="ConsPlusTitle0"/>
        <w:jc w:val="center"/>
      </w:pPr>
      <w:r>
        <w:t>И РАЗВИТИЯ ДОШКОЛЬНОГО ОБРАЗОВАНИЯ</w:t>
      </w:r>
    </w:p>
    <w:p w:rsidR="00787150" w:rsidRDefault="00787150">
      <w:pPr>
        <w:pStyle w:val="ConsPlusTitle0"/>
        <w:jc w:val="center"/>
      </w:pPr>
    </w:p>
    <w:p w:rsidR="00787150" w:rsidRDefault="00000000">
      <w:pPr>
        <w:pStyle w:val="ConsPlusTitle0"/>
        <w:jc w:val="center"/>
      </w:pPr>
      <w:r>
        <w:t>ПИСЬМО</w:t>
      </w:r>
    </w:p>
    <w:p w:rsidR="00787150" w:rsidRDefault="00000000">
      <w:pPr>
        <w:pStyle w:val="ConsPlusTitle0"/>
        <w:jc w:val="center"/>
      </w:pPr>
      <w:r>
        <w:t>от 11 июня 2025 г. N 03-1227</w:t>
      </w:r>
    </w:p>
    <w:p w:rsidR="00787150" w:rsidRDefault="00787150">
      <w:pPr>
        <w:pStyle w:val="ConsPlusTitle0"/>
        <w:jc w:val="center"/>
      </w:pPr>
    </w:p>
    <w:p w:rsidR="00787150" w:rsidRDefault="00000000">
      <w:pPr>
        <w:pStyle w:val="ConsPlusTitle0"/>
        <w:jc w:val="center"/>
      </w:pPr>
      <w:r>
        <w:t>О НАПРАВЛЕНИИ РАЗЪЯСНЕНИЙ</w:t>
      </w:r>
    </w:p>
    <w:p w:rsidR="00787150" w:rsidRDefault="00787150">
      <w:pPr>
        <w:pStyle w:val="ConsPlusNormal0"/>
        <w:jc w:val="center"/>
      </w:pPr>
    </w:p>
    <w:p w:rsidR="00787150" w:rsidRDefault="00000000">
      <w:pPr>
        <w:pStyle w:val="ConsPlusNormal0"/>
        <w:ind w:firstLine="540"/>
        <w:jc w:val="both"/>
      </w:pPr>
      <w:r>
        <w:t xml:space="preserve">В связи со вступлением в силу 1 марта 2025 г. </w:t>
      </w:r>
      <w:hyperlink r:id="rId9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Минпросвещения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Министерством юстиции Российской Федерации 4 декабря 2024 г., регистрационный N 80454) Департамент государственной общеобразовательной политики и развития дошкольного образования Минпросвещения России (далее - Департамент) направляет </w:t>
      </w:r>
      <w:hyperlink w:anchor="P23" w:tooltip="РАЗЪЯСНЕНИЯ">
        <w:r>
          <w:rPr>
            <w:color w:val="0000FF"/>
          </w:rPr>
          <w:t>разъяснения</w:t>
        </w:r>
      </w:hyperlink>
      <w:r>
        <w:t xml:space="preserve"> по вопросу применения положений указанного </w:t>
      </w:r>
      <w:hyperlink r:id="rId10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Департамент просит довести указанные </w:t>
      </w:r>
      <w:hyperlink w:anchor="P23" w:tooltip="РАЗЪЯСНЕНИЯ">
        <w:r>
          <w:rPr>
            <w:color w:val="0000FF"/>
          </w:rPr>
          <w:t>разъяснения</w:t>
        </w:r>
      </w:hyperlink>
      <w: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:rsidR="00787150" w:rsidRDefault="00787150">
      <w:pPr>
        <w:pStyle w:val="ConsPlusNormal0"/>
        <w:ind w:firstLine="540"/>
        <w:jc w:val="both"/>
      </w:pPr>
    </w:p>
    <w:p w:rsidR="00787150" w:rsidRDefault="00000000">
      <w:pPr>
        <w:pStyle w:val="ConsPlusNormal0"/>
        <w:jc w:val="right"/>
      </w:pPr>
      <w:r>
        <w:t>Директор Департамента</w:t>
      </w:r>
    </w:p>
    <w:p w:rsidR="00787150" w:rsidRDefault="00000000">
      <w:pPr>
        <w:pStyle w:val="ConsPlusNormal0"/>
        <w:jc w:val="right"/>
      </w:pPr>
      <w:r>
        <w:t>А.В.РЕУТ</w:t>
      </w:r>
    </w:p>
    <w:p w:rsidR="00787150" w:rsidRDefault="00787150">
      <w:pPr>
        <w:pStyle w:val="ConsPlusNormal0"/>
        <w:ind w:firstLine="540"/>
        <w:jc w:val="both"/>
      </w:pPr>
    </w:p>
    <w:p w:rsidR="00787150" w:rsidRDefault="00787150">
      <w:pPr>
        <w:pStyle w:val="ConsPlusNormal0"/>
        <w:ind w:firstLine="540"/>
        <w:jc w:val="both"/>
      </w:pPr>
    </w:p>
    <w:p w:rsidR="00787150" w:rsidRDefault="00787150">
      <w:pPr>
        <w:pStyle w:val="ConsPlusNormal0"/>
        <w:ind w:firstLine="540"/>
        <w:jc w:val="both"/>
      </w:pPr>
    </w:p>
    <w:p w:rsidR="00787150" w:rsidRDefault="00787150">
      <w:pPr>
        <w:pStyle w:val="ConsPlusNormal0"/>
        <w:jc w:val="both"/>
      </w:pPr>
    </w:p>
    <w:p w:rsidR="00787150" w:rsidRDefault="00787150">
      <w:pPr>
        <w:pStyle w:val="ConsPlusNormal0"/>
        <w:jc w:val="both"/>
      </w:pPr>
    </w:p>
    <w:p w:rsidR="00787150" w:rsidRDefault="00000000">
      <w:pPr>
        <w:pStyle w:val="ConsPlusNormal0"/>
        <w:jc w:val="right"/>
        <w:outlineLvl w:val="0"/>
      </w:pPr>
      <w:r>
        <w:t>Приложение</w:t>
      </w:r>
    </w:p>
    <w:p w:rsidR="00787150" w:rsidRDefault="00787150">
      <w:pPr>
        <w:pStyle w:val="ConsPlusNormal0"/>
        <w:jc w:val="right"/>
      </w:pPr>
    </w:p>
    <w:p w:rsidR="00787150" w:rsidRDefault="00000000">
      <w:pPr>
        <w:pStyle w:val="ConsPlusTitle0"/>
        <w:jc w:val="center"/>
      </w:pPr>
      <w:bookmarkStart w:id="0" w:name="P23"/>
      <w:bookmarkEnd w:id="0"/>
      <w:r>
        <w:t>РАЗЪЯСНЕНИЯ</w:t>
      </w:r>
    </w:p>
    <w:p w:rsidR="00787150" w:rsidRDefault="00000000">
      <w:pPr>
        <w:pStyle w:val="ConsPlusTitle0"/>
        <w:jc w:val="center"/>
      </w:pPr>
      <w:r>
        <w:t>ПОЛОЖЕНИЙ ПРИКАЗА МИНИСТЕРСТВА ПРОСВЕЩЕНИЯ РОССИЙСКОЙ</w:t>
      </w:r>
    </w:p>
    <w:p w:rsidR="00787150" w:rsidRDefault="00000000">
      <w:pPr>
        <w:pStyle w:val="ConsPlusTitle0"/>
        <w:jc w:val="center"/>
      </w:pPr>
      <w:r>
        <w:t>ФЕДЕРАЦИИ ОТ 6 НОЯБРЯ 2024 Г. N 779 В ЧАСТИ РЕАЛИЗАЦИИ</w:t>
      </w:r>
    </w:p>
    <w:p w:rsidR="00787150" w:rsidRDefault="00000000">
      <w:pPr>
        <w:pStyle w:val="ConsPlusTitle0"/>
        <w:jc w:val="center"/>
      </w:pPr>
      <w:r>
        <w:t>ОБРАЗОВАТЕЛЬНЫХ ПРОГРАММ ДОШКОЛЬНОГО ОБРАЗОВАНИЯ</w:t>
      </w:r>
    </w:p>
    <w:p w:rsidR="00787150" w:rsidRDefault="00787150">
      <w:pPr>
        <w:pStyle w:val="ConsPlusNormal0"/>
        <w:ind w:firstLine="540"/>
        <w:jc w:val="both"/>
      </w:pPr>
    </w:p>
    <w:p w:rsidR="00787150" w:rsidRDefault="00000000">
      <w:pPr>
        <w:pStyle w:val="ConsPlusNormal0"/>
        <w:ind w:firstLine="540"/>
        <w:jc w:val="both"/>
      </w:pPr>
      <w:r>
        <w:t xml:space="preserve">Приказом Министерства просвещения Российской Федерации от 6 ноября 2024 г. N 779 утвержден </w:t>
      </w:r>
      <w:hyperlink r:id="rId1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 (далее - Приказ N 779). </w:t>
      </w:r>
      <w:hyperlink r:id="rId12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разработан во исполнение Федерального </w:t>
      </w:r>
      <w:hyperlink r:id="rId13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8 августа 2024 г. N 328-ФЗ "О внесении изменений в статьи 29 и 47 Федерального закона "Об образовании в Российской Федерации" (далее - Федеральный закон N 328-ФЗ) в целях снижения документационной нагрузки, в том числе </w:t>
      </w:r>
      <w:r>
        <w:lastRenderedPageBreak/>
        <w:t>на педагогических работников дошкольных образовательных организаций (далее - ДОО).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4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пунктом 1 части 6.1 статьи 47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перечень документов, подготовка которых осуществляется педагогическими работниками в том числе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Таким образом, определение перечня документов, подготовка которых осуществляется педагогическими работниками при реализации в том числе образовательных программ дошкольного образования, осуществляется Министерством просвещения Российской Федерации.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Согласно Приказу N 779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hyperlink r:id="rId15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подразделом 2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- Номенклатура должностей).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Вместе с тем </w:t>
      </w:r>
      <w:hyperlink r:id="rId16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тьютор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действие </w:t>
      </w:r>
      <w:hyperlink r:id="rId17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N 779.</w:t>
      </w:r>
    </w:p>
    <w:p w:rsidR="00787150" w:rsidRDefault="00000000">
      <w:pPr>
        <w:pStyle w:val="ConsPlusNormal0"/>
        <w:spacing w:before="240"/>
        <w:ind w:firstLine="540"/>
        <w:jc w:val="both"/>
      </w:pPr>
      <w:hyperlink r:id="rId18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8 статьи 28</w:t>
        </w:r>
      </w:hyperlink>
      <w:r>
        <w:t xml:space="preserve"> Федерального закона N 273-ФЗ за образовательной организацией закреплено право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</w:t>
      </w:r>
      <w:hyperlink r:id="rId19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N 273-ФЗ.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</w:t>
      </w:r>
      <w:hyperlink r:id="rId2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пункт</w:t>
        </w:r>
      </w:hyperlink>
      <w:r>
        <w:t xml:space="preserve"> применим и в части подготовки журнала посещаемости и календарно-тематического плана.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Журнал посещаемости заполняется педагогами ДОО с целью фиксации сведений о </w:t>
      </w:r>
      <w:r>
        <w:lastRenderedPageBreak/>
        <w:t>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 Календарно-тематический план рекомендуется разрабатывать на учебный год либо иной период, который установлен локальным актом образовательной организации (с учетом </w:t>
      </w:r>
      <w:hyperlink r:id="rId21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пункта 2.5</w:t>
        </w:r>
      </w:hyperlink>
      <w:r>
        <w:t xml:space="preserve"> ФГОС ДО). Календарно-тематический план включает в себя информацию о: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- предусмотренных образовательной программой темах, указанных в соответствии с направлениями развития ребенка и предполагаемыми сроками их изучения;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- основных элементах содержания каждой темы, под которыми понимаются целостные по смысловому значению части изучаемого материала;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- предполагаемых формах проведения занятий.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В календарно-тематическом плане также целесообразно предусмотреть графу "отметка о выполнении", что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Формы журнала посещаемости и календарно-тематического плана устанавливаются образовательной организацией самостоятельно.</w:t>
      </w:r>
    </w:p>
    <w:p w:rsidR="00787150" w:rsidRDefault="00787150">
      <w:pPr>
        <w:pStyle w:val="ConsPlusNormal0"/>
        <w:ind w:firstLine="540"/>
        <w:jc w:val="both"/>
      </w:pPr>
    </w:p>
    <w:p w:rsidR="00787150" w:rsidRDefault="00787150">
      <w:pPr>
        <w:pStyle w:val="ConsPlusNormal0"/>
        <w:ind w:firstLine="540"/>
        <w:jc w:val="both"/>
      </w:pPr>
    </w:p>
    <w:p w:rsidR="00787150" w:rsidRDefault="00787150">
      <w:pPr>
        <w:pStyle w:val="ConsPlusNormal0"/>
        <w:ind w:firstLine="540"/>
        <w:jc w:val="both"/>
      </w:pPr>
    </w:p>
    <w:p w:rsidR="00787150" w:rsidRDefault="00787150">
      <w:pPr>
        <w:pStyle w:val="ConsPlusNormal0"/>
        <w:ind w:firstLine="540"/>
        <w:jc w:val="both"/>
      </w:pPr>
    </w:p>
    <w:p w:rsidR="00787150" w:rsidRDefault="00787150">
      <w:pPr>
        <w:pStyle w:val="ConsPlusNormal0"/>
        <w:ind w:firstLine="540"/>
        <w:jc w:val="both"/>
      </w:pPr>
    </w:p>
    <w:p w:rsidR="00787150" w:rsidRDefault="00000000">
      <w:pPr>
        <w:pStyle w:val="ConsPlusTitle0"/>
        <w:jc w:val="center"/>
        <w:outlineLvl w:val="1"/>
      </w:pPr>
      <w:r>
        <w:t>ОТВЕТЫ НА ТИПОВЫЕ ВОПРОСЫ</w:t>
      </w:r>
    </w:p>
    <w:p w:rsidR="00787150" w:rsidRDefault="00787150">
      <w:pPr>
        <w:pStyle w:val="ConsPlusNormal0"/>
        <w:ind w:firstLine="540"/>
        <w:jc w:val="both"/>
      </w:pPr>
    </w:p>
    <w:p w:rsidR="00787150" w:rsidRDefault="00000000">
      <w:pPr>
        <w:pStyle w:val="ConsPlusNormal0"/>
        <w:ind w:firstLine="540"/>
        <w:jc w:val="both"/>
      </w:pPr>
      <w:r>
        <w:t>1. Какие документы обязательны для подготовки воспитателем ДОО?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Согласно Приказу N 779 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Воспитатели ДОО, реализующие образовательную программу дошкольного образования, планируют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работниками.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lastRenderedPageBreak/>
        <w:t>2. Можно ли вести журнал посещаемости и календарно-тематический план в электронной форме?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r:id="rId22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8 статьи 28</w:t>
        </w:r>
      </w:hyperlink>
      <w:r>
        <w:t xml:space="preserve"> Федерального закона N 273-ФЗ.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Нет, действие </w:t>
      </w:r>
      <w:hyperlink r:id="rId23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N 779 распространяется только на воспитателей, которые осуществляют образовательную деятельность.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4. Существует ли утвержденная форма журнала посещаемости и календарно-тематического плана?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4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1 статьи 28</w:t>
        </w:r>
      </w:hyperlink>
      <w:r>
        <w:t xml:space="preserve">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5. Какую форму журнала посещаемости следует использовать?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5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1 статьи 28</w:t>
        </w:r>
      </w:hyperlink>
      <w:r>
        <w:t xml:space="preserve"> Федерального закона N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6. Какая информация должна быть отражена в календарно-тематическом плане?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На основании </w:t>
      </w:r>
      <w:hyperlink r:id="rId26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части 1 статьи 28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данного разъяснительного письма.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lastRenderedPageBreak/>
        <w:t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Да, орган государственной власти субъекта Российской Федерации, осуществляющий государственное управление в сфере образования, по согласованию с Минпросвещения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</w:t>
      </w:r>
      <w:hyperlink r:id="rId27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пункт 1 части 6.1 статьи 47</w:t>
        </w:r>
      </w:hyperlink>
      <w:r>
        <w:t xml:space="preserve"> Федерального закона N 273-ФЗ).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8. Почему </w:t>
      </w:r>
      <w:hyperlink r:id="rId28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вести карты педагогической диагностики?</w:t>
      </w:r>
    </w:p>
    <w:p w:rsidR="00787150" w:rsidRDefault="00000000">
      <w:pPr>
        <w:pStyle w:val="ConsPlusNormal0"/>
        <w:spacing w:before="240"/>
        <w:ind w:firstLine="540"/>
        <w:jc w:val="both"/>
      </w:pPr>
      <w:hyperlink r:id="rId29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Пунктом 3.2.3</w:t>
        </w:r>
      </w:hyperlink>
      <w:r>
        <w:t xml:space="preserve"> ФГОС ДО, установлено, что в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3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пунктом 16.2</w:t>
        </w:r>
      </w:hyperlink>
      <w:r>
        <w:t xml:space="preserve"> ФОП ДО решение о проведении педагогической диагностики, ее периодичности, формах и методах проведения определяются непосредственно ДОО. При этом </w:t>
      </w:r>
      <w:hyperlink r:id="rId31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пунктом 16.7</w:t>
        </w:r>
      </w:hyperlink>
      <w:r>
        <w:t xml:space="preserve"> ФОП ДО определено, что способ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Вместе с тем, ФГБНУ "Институт развития, здоровья и адаптации ребенка" (далее - ФГБНУ ИРЗАР), подведомственным Минпросвещения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использовать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По завершении пилотного этапа (август 2025 г.) на официальном сайте ФГБНУ ИРЗАР в открытом доступе будут размещены материалы комплекса педагогической диагностики освоения </w:t>
      </w:r>
      <w:hyperlink r:id="rId32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9. Почему </w:t>
      </w:r>
      <w:hyperlink r:id="rId33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разрабатывать образовательные программы и рабочие программы?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34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35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ДО и </w:t>
      </w:r>
      <w:hyperlink r:id="rId36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37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и </w:t>
      </w:r>
      <w:hyperlink r:id="rId38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6 статьи 12</w:t>
        </w:r>
      </w:hyperlink>
      <w:r>
        <w:t xml:space="preserve"> Федерального закона N 273-ФЗ).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39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1 статьи 27</w:t>
        </w:r>
      </w:hyperlink>
      <w:r>
        <w:t xml:space="preserve"> Федерального закона N 73-ФЗ образовательная 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r:id="rId4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 3 статьи 47</w:t>
        </w:r>
      </w:hyperlink>
      <w:r>
        <w:t xml:space="preserve"> Федерального закона N 273-ФЗ). 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</w:t>
      </w:r>
      <w:hyperlink r:id="rId41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ДО (</w:t>
      </w:r>
      <w:hyperlink r:id="rId4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 1.8</w:t>
        </w:r>
      </w:hyperlink>
      <w:r>
        <w:t xml:space="preserve"> ФГОС ДО). </w:t>
      </w:r>
      <w:hyperlink r:id="rId43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10. Является ли ведение групповых протоколов родительских собраний, встреч с родителями (законными представителями) обязательным?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</w:t>
      </w:r>
      <w:hyperlink r:id="rId4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11. Должен ли педагог разрабатывать план самообразования?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Заполнение плана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12. Распространяется ли </w:t>
      </w:r>
      <w:hyperlink r:id="rId45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на старших воспитателей?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В случае,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</w:t>
      </w:r>
      <w:hyperlink r:id="rId46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779, является обязательным для данной категории педагогических работников.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13. В ДОО ведутся различные журналы и графики: кварцевания,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</w:t>
      </w:r>
      <w:hyperlink r:id="rId47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кварцевания - младшим воспитателем или помощником воспитателя. Отмечаем, что в соответствии с </w:t>
      </w:r>
      <w:hyperlink r:id="rId48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пунктом 5 части 3 статьи 28</w:t>
        </w:r>
      </w:hyperlink>
      <w:r>
        <w:t xml:space="preserve"> Федерального закона N 273-ФЗ 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 </w:t>
      </w:r>
      <w:hyperlink r:id="rId49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6 статьи 47</w:t>
        </w:r>
      </w:hyperlink>
      <w:r>
        <w:t xml:space="preserve"> Федерального закона N 273-ФЗ определяются трудовыми договорами и должностными инструкциями. В случае,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14. Как оформить паспорт группы?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Паспорт группы не входит в перечень документации, обозначенной </w:t>
      </w:r>
      <w:hyperlink r:id="rId50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779, следовательно, паспорт группы не является обязательным к заполнению документом.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образования (</w:t>
      </w:r>
      <w:hyperlink r:id="rId51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 2.11.3</w:t>
        </w:r>
      </w:hyperlink>
      <w:r>
        <w:t xml:space="preserve"> ФГОС ДО). 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52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53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ДО и </w:t>
      </w:r>
      <w:hyperlink r:id="rId54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55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и </w:t>
      </w:r>
      <w:hyperlink r:id="rId56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6 статьи 12</w:t>
        </w:r>
      </w:hyperlink>
      <w:r>
        <w:t xml:space="preserve"> Федерального закона N 273-ФЗ). Требования к РППС определены в </w:t>
      </w:r>
      <w:hyperlink r:id="rId57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пункте 3.3</w:t>
        </w:r>
      </w:hyperlink>
      <w:r>
        <w:t xml:space="preserve"> ФГОС ДО, особенности организации РППС - в </w:t>
      </w:r>
      <w:hyperlink r:id="rId58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разделе 31</w:t>
        </w:r>
      </w:hyperlink>
      <w:r>
        <w:t xml:space="preserve"> ФОП ДО.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15. Кем разрабатывается программа воспитания и план воспитательной работы?</w:t>
      </w:r>
    </w:p>
    <w:p w:rsidR="00787150" w:rsidRDefault="00000000">
      <w:pPr>
        <w:pStyle w:val="ConsPlusNormal0"/>
        <w:spacing w:before="240"/>
        <w:ind w:firstLine="540"/>
        <w:jc w:val="both"/>
      </w:pPr>
      <w:hyperlink r:id="rId59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 включает в себя учебно-методическую документацию, в состав которой входят в том числе федеральная рабочая программа воспитания и федеральный календарный план воспитательной работы (</w:t>
      </w:r>
      <w:hyperlink r:id="rId6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пункт 5</w:t>
        </w:r>
      </w:hyperlink>
      <w:r>
        <w:t xml:space="preserve">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</w:t>
      </w:r>
      <w:hyperlink r:id="rId61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части 5 статьи 12</w:t>
        </w:r>
      </w:hyperlink>
      <w:r>
        <w:t xml:space="preserve"> Федерального закона N 273-ФЗ, самостоятельно разрабатывается и утверждается образовательной организацией. В соответствии с </w:t>
      </w:r>
      <w:hyperlink r:id="rId62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1 статьи 27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>16. Должен ли педагог готовить сценарии/конспекты занятий?</w:t>
      </w:r>
    </w:p>
    <w:p w:rsidR="00787150" w:rsidRDefault="00000000">
      <w:pPr>
        <w:pStyle w:val="ConsPlusNormal0"/>
        <w:spacing w:before="240"/>
        <w:ind w:firstLine="540"/>
        <w:jc w:val="both"/>
      </w:pPr>
      <w:r>
        <w:t xml:space="preserve">Сценарии и конспекты занятий не входят в перечень документации, определенный </w:t>
      </w:r>
      <w:hyperlink r:id="rId63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779. Таким образом, педагогические работники не обязаны вести данные документы. 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</w:p>
    <w:p w:rsidR="00787150" w:rsidRDefault="00787150">
      <w:pPr>
        <w:pStyle w:val="ConsPlusNormal0"/>
        <w:jc w:val="both"/>
      </w:pPr>
    </w:p>
    <w:p w:rsidR="00787150" w:rsidRDefault="00787150">
      <w:pPr>
        <w:pStyle w:val="ConsPlusNormal0"/>
        <w:jc w:val="both"/>
      </w:pPr>
    </w:p>
    <w:p w:rsidR="00787150" w:rsidRDefault="007871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7150">
      <w:headerReference w:type="default" r:id="rId64"/>
      <w:footerReference w:type="default" r:id="rId65"/>
      <w:headerReference w:type="first" r:id="rId66"/>
      <w:footerReference w:type="first" r:id="rId6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25C" w:rsidRDefault="00F2125C">
      <w:r>
        <w:separator/>
      </w:r>
    </w:p>
  </w:endnote>
  <w:endnote w:type="continuationSeparator" w:id="0">
    <w:p w:rsidR="00F2125C" w:rsidRDefault="00F2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150" w:rsidRDefault="007871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8715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87150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87150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87150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87150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150" w:rsidRDefault="007871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8715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87150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87150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87150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87150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25C" w:rsidRDefault="00F2125C">
      <w:r>
        <w:separator/>
      </w:r>
    </w:p>
  </w:footnote>
  <w:footnote w:type="continuationSeparator" w:id="0">
    <w:p w:rsidR="00F2125C" w:rsidRDefault="00F2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78715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87150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11.06.2025 N 03-1227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положений пр...</w:t>
          </w:r>
        </w:p>
      </w:tc>
      <w:tc>
        <w:tcPr>
          <w:tcW w:w="2300" w:type="pct"/>
          <w:vAlign w:val="center"/>
        </w:tcPr>
        <w:p w:rsidR="00787150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787150" w:rsidRDefault="007871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87150" w:rsidRDefault="0078715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8715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87150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11.06.2025 N 03-1227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положений пр...</w:t>
          </w:r>
        </w:p>
      </w:tc>
      <w:tc>
        <w:tcPr>
          <w:tcW w:w="2300" w:type="pct"/>
          <w:vAlign w:val="center"/>
        </w:tcPr>
        <w:p w:rsidR="00787150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787150" w:rsidRDefault="007871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87150" w:rsidRDefault="0078715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50"/>
    <w:rsid w:val="00787150"/>
    <w:rsid w:val="007C47D0"/>
    <w:rsid w:val="00CD4FA4"/>
    <w:rsid w:val="00F2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1A529-120B-4969-8CB5-EC5476FA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574&amp;date=28.07.2025" TargetMode="External"/><Relationship Id="rId18" Type="http://schemas.openxmlformats.org/officeDocument/2006/relationships/hyperlink" Target="https://login.consultant.ru/link/?req=doc&amp;base=LAW&amp;n=505886&amp;date=28.07.2025&amp;dst=718&amp;field=134" TargetMode="External"/><Relationship Id="rId26" Type="http://schemas.openxmlformats.org/officeDocument/2006/relationships/hyperlink" Target="https://login.consultant.ru/link/?req=doc&amp;base=LAW&amp;n=505886&amp;date=28.07.2025&amp;dst=100379&amp;field=134" TargetMode="External"/><Relationship Id="rId39" Type="http://schemas.openxmlformats.org/officeDocument/2006/relationships/hyperlink" Target="https://login.consultant.ru/link/?req=doc&amp;base=LAW&amp;n=505886&amp;date=28.07.2025&amp;dst=100366&amp;field=134" TargetMode="External"/><Relationship Id="rId21" Type="http://schemas.openxmlformats.org/officeDocument/2006/relationships/hyperlink" Target="https://login.consultant.ru/link/?req=doc&amp;base=LAW&amp;n=439313&amp;date=28.07.2025&amp;dst=12&amp;field=134" TargetMode="External"/><Relationship Id="rId34" Type="http://schemas.openxmlformats.org/officeDocument/2006/relationships/hyperlink" Target="https://login.consultant.ru/link/?req=doc&amp;base=LAW&amp;n=505886&amp;date=28.07.2025" TargetMode="External"/><Relationship Id="rId42" Type="http://schemas.openxmlformats.org/officeDocument/2006/relationships/hyperlink" Target="https://login.consultant.ru/link/?req=doc&amp;base=LAW&amp;n=439313&amp;date=28.07.2025&amp;dst=100063&amp;field=134" TargetMode="External"/><Relationship Id="rId47" Type="http://schemas.openxmlformats.org/officeDocument/2006/relationships/hyperlink" Target="https://login.consultant.ru/link/?req=doc&amp;base=LAW&amp;n=492443&amp;date=28.07.2025" TargetMode="External"/><Relationship Id="rId50" Type="http://schemas.openxmlformats.org/officeDocument/2006/relationships/hyperlink" Target="https://login.consultant.ru/link/?req=doc&amp;base=LAW&amp;n=492443&amp;date=28.07.2025&amp;dst=100017&amp;field=134" TargetMode="External"/><Relationship Id="rId55" Type="http://schemas.openxmlformats.org/officeDocument/2006/relationships/hyperlink" Target="https://login.consultant.ru/link/?req=doc&amp;base=LAW&amp;n=505886&amp;date=28.07.2025&amp;dst=100226&amp;field=134" TargetMode="External"/><Relationship Id="rId63" Type="http://schemas.openxmlformats.org/officeDocument/2006/relationships/hyperlink" Target="https://login.consultant.ru/link/?req=doc&amp;base=LAW&amp;n=492443&amp;date=28.07.2025&amp;dst=100017&amp;field=134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2443&amp;date=28.07.2025&amp;dst=100011&amp;field=134" TargetMode="External"/><Relationship Id="rId29" Type="http://schemas.openxmlformats.org/officeDocument/2006/relationships/hyperlink" Target="https://login.consultant.ru/link/?req=doc&amp;base=LAW&amp;n=439313&amp;date=28.07.2025&amp;dst=10016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2443&amp;date=28.07.2025&amp;dst=100011&amp;field=134" TargetMode="External"/><Relationship Id="rId24" Type="http://schemas.openxmlformats.org/officeDocument/2006/relationships/hyperlink" Target="https://login.consultant.ru/link/?req=doc&amp;base=LAW&amp;n=505886&amp;date=28.07.2025&amp;dst=100379&amp;field=134" TargetMode="External"/><Relationship Id="rId32" Type="http://schemas.openxmlformats.org/officeDocument/2006/relationships/hyperlink" Target="https://login.consultant.ru/link/?req=doc&amp;base=LAW&amp;n=435832&amp;date=28.07.2025&amp;dst=100010&amp;field=134" TargetMode="External"/><Relationship Id="rId37" Type="http://schemas.openxmlformats.org/officeDocument/2006/relationships/hyperlink" Target="https://login.consultant.ru/link/?req=doc&amp;base=LAW&amp;n=505886&amp;date=28.07.2025&amp;dst=100226&amp;field=134" TargetMode="External"/><Relationship Id="rId40" Type="http://schemas.openxmlformats.org/officeDocument/2006/relationships/hyperlink" Target="https://login.consultant.ru/link/?req=doc&amp;base=LAW&amp;n=505886&amp;date=28.07.2025&amp;dst=100652&amp;field=134" TargetMode="External"/><Relationship Id="rId45" Type="http://schemas.openxmlformats.org/officeDocument/2006/relationships/hyperlink" Target="https://login.consultant.ru/link/?req=doc&amp;base=LAW&amp;n=492443&amp;date=28.07.2025" TargetMode="External"/><Relationship Id="rId53" Type="http://schemas.openxmlformats.org/officeDocument/2006/relationships/hyperlink" Target="https://login.consultant.ru/link/?req=doc&amp;base=LAW&amp;n=439313&amp;date=28.07.2025&amp;dst=100014&amp;field=134" TargetMode="External"/><Relationship Id="rId58" Type="http://schemas.openxmlformats.org/officeDocument/2006/relationships/hyperlink" Target="https://login.consultant.ru/link/?req=doc&amp;base=LAW&amp;n=435832&amp;date=28.07.2025&amp;dst=102145&amp;field=134" TargetMode="External"/><Relationship Id="rId66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0743&amp;date=28.07.2025&amp;dst=100024&amp;field=134" TargetMode="External"/><Relationship Id="rId23" Type="http://schemas.openxmlformats.org/officeDocument/2006/relationships/hyperlink" Target="https://login.consultant.ru/link/?req=doc&amp;base=LAW&amp;n=492443&amp;date=28.07.2025" TargetMode="External"/><Relationship Id="rId28" Type="http://schemas.openxmlformats.org/officeDocument/2006/relationships/hyperlink" Target="https://login.consultant.ru/link/?req=doc&amp;base=LAW&amp;n=492443&amp;date=28.07.2025&amp;dst=100017&amp;field=134" TargetMode="External"/><Relationship Id="rId36" Type="http://schemas.openxmlformats.org/officeDocument/2006/relationships/hyperlink" Target="https://login.consultant.ru/link/?req=doc&amp;base=LAW&amp;n=435832&amp;date=28.07.2025&amp;dst=100010&amp;field=134" TargetMode="External"/><Relationship Id="rId49" Type="http://schemas.openxmlformats.org/officeDocument/2006/relationships/hyperlink" Target="https://login.consultant.ru/link/?req=doc&amp;base=LAW&amp;n=505886&amp;date=28.07.2025&amp;dst=101639&amp;field=134" TargetMode="External"/><Relationship Id="rId57" Type="http://schemas.openxmlformats.org/officeDocument/2006/relationships/hyperlink" Target="https://login.consultant.ru/link/?req=doc&amp;base=LAW&amp;n=439313&amp;date=28.07.2025&amp;dst=100204&amp;field=134" TargetMode="External"/><Relationship Id="rId61" Type="http://schemas.openxmlformats.org/officeDocument/2006/relationships/hyperlink" Target="https://login.consultant.ru/link/?req=doc&amp;base=LAW&amp;n=505886&amp;date=28.07.2025&amp;dst=100226&amp;field=134" TargetMode="External"/><Relationship Id="rId10" Type="http://schemas.openxmlformats.org/officeDocument/2006/relationships/hyperlink" Target="https://login.consultant.ru/link/?req=doc&amp;base=LAW&amp;n=492443&amp;date=28.07.2025" TargetMode="External"/><Relationship Id="rId19" Type="http://schemas.openxmlformats.org/officeDocument/2006/relationships/hyperlink" Target="https://login.consultant.ru/link/?req=doc&amp;base=LAW&amp;n=505886&amp;date=28.07.2025" TargetMode="External"/><Relationship Id="rId31" Type="http://schemas.openxmlformats.org/officeDocument/2006/relationships/hyperlink" Target="https://login.consultant.ru/link/?req=doc&amp;base=LAW&amp;n=435832&amp;date=28.07.2025&amp;dst=100229&amp;field=134" TargetMode="External"/><Relationship Id="rId44" Type="http://schemas.openxmlformats.org/officeDocument/2006/relationships/hyperlink" Target="https://login.consultant.ru/link/?req=doc&amp;base=LAW&amp;n=492443&amp;date=28.07.2025&amp;dst=100017&amp;field=134" TargetMode="External"/><Relationship Id="rId52" Type="http://schemas.openxmlformats.org/officeDocument/2006/relationships/hyperlink" Target="https://login.consultant.ru/link/?req=doc&amp;base=LAW&amp;n=505886&amp;date=28.07.2025" TargetMode="External"/><Relationship Id="rId60" Type="http://schemas.openxmlformats.org/officeDocument/2006/relationships/hyperlink" Target="https://login.consultant.ru/link/?req=doc&amp;base=LAW&amp;n=435832&amp;date=28.07.2025&amp;dst=100021&amp;field=134" TargetMode="External"/><Relationship Id="rId6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2443&amp;date=28.07.2025" TargetMode="External"/><Relationship Id="rId14" Type="http://schemas.openxmlformats.org/officeDocument/2006/relationships/hyperlink" Target="https://login.consultant.ru/link/?req=doc&amp;base=LAW&amp;n=505886&amp;date=28.07.2025&amp;dst=1097&amp;field=134" TargetMode="External"/><Relationship Id="rId22" Type="http://schemas.openxmlformats.org/officeDocument/2006/relationships/hyperlink" Target="https://login.consultant.ru/link/?req=doc&amp;base=LAW&amp;n=505886&amp;date=28.07.2025&amp;dst=718&amp;field=134" TargetMode="External"/><Relationship Id="rId27" Type="http://schemas.openxmlformats.org/officeDocument/2006/relationships/hyperlink" Target="https://login.consultant.ru/link/?req=doc&amp;base=LAW&amp;n=505886&amp;date=28.07.2025&amp;dst=1097&amp;field=134" TargetMode="External"/><Relationship Id="rId30" Type="http://schemas.openxmlformats.org/officeDocument/2006/relationships/hyperlink" Target="https://login.consultant.ru/link/?req=doc&amp;base=LAW&amp;n=435832&amp;date=28.07.2025&amp;dst=100212&amp;field=134" TargetMode="External"/><Relationship Id="rId35" Type="http://schemas.openxmlformats.org/officeDocument/2006/relationships/hyperlink" Target="https://login.consultant.ru/link/?req=doc&amp;base=LAW&amp;n=439313&amp;date=28.07.2025&amp;dst=100014&amp;field=134" TargetMode="External"/><Relationship Id="rId43" Type="http://schemas.openxmlformats.org/officeDocument/2006/relationships/hyperlink" Target="https://login.consultant.ru/link/?req=doc&amp;base=LAW&amp;n=439313&amp;date=28.07.2025&amp;dst=100014&amp;field=134" TargetMode="External"/><Relationship Id="rId48" Type="http://schemas.openxmlformats.org/officeDocument/2006/relationships/hyperlink" Target="https://login.consultant.ru/link/?req=doc&amp;base=LAW&amp;n=505886&amp;date=28.07.2025&amp;dst=100386&amp;field=134" TargetMode="External"/><Relationship Id="rId56" Type="http://schemas.openxmlformats.org/officeDocument/2006/relationships/hyperlink" Target="https://login.consultant.ru/link/?req=doc&amp;base=LAW&amp;n=505886&amp;date=28.07.2025&amp;dst=744&amp;field=134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39313&amp;date=28.07.2025&amp;dst=100136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2443&amp;date=28.07.2025" TargetMode="External"/><Relationship Id="rId17" Type="http://schemas.openxmlformats.org/officeDocument/2006/relationships/hyperlink" Target="https://login.consultant.ru/link/?req=doc&amp;base=LAW&amp;n=492443&amp;date=28.07.2025" TargetMode="External"/><Relationship Id="rId25" Type="http://schemas.openxmlformats.org/officeDocument/2006/relationships/hyperlink" Target="https://login.consultant.ru/link/?req=doc&amp;base=LAW&amp;n=505886&amp;date=28.07.2025&amp;dst=100379&amp;field=134" TargetMode="External"/><Relationship Id="rId33" Type="http://schemas.openxmlformats.org/officeDocument/2006/relationships/hyperlink" Target="https://login.consultant.ru/link/?req=doc&amp;base=LAW&amp;n=492443&amp;date=28.07.2025" TargetMode="External"/><Relationship Id="rId38" Type="http://schemas.openxmlformats.org/officeDocument/2006/relationships/hyperlink" Target="https://login.consultant.ru/link/?req=doc&amp;base=LAW&amp;n=505886&amp;date=28.07.2025&amp;dst=744&amp;field=134" TargetMode="External"/><Relationship Id="rId46" Type="http://schemas.openxmlformats.org/officeDocument/2006/relationships/hyperlink" Target="https://login.consultant.ru/link/?req=doc&amp;base=LAW&amp;n=492443&amp;date=28.07.2025" TargetMode="External"/><Relationship Id="rId59" Type="http://schemas.openxmlformats.org/officeDocument/2006/relationships/hyperlink" Target="https://login.consultant.ru/link/?req=doc&amp;base=LAW&amp;n=435832&amp;date=28.07.2025&amp;dst=100010&amp;field=134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505886&amp;date=28.07.2025&amp;dst=718&amp;field=134" TargetMode="External"/><Relationship Id="rId41" Type="http://schemas.openxmlformats.org/officeDocument/2006/relationships/hyperlink" Target="https://login.consultant.ru/link/?req=doc&amp;base=LAW&amp;n=439313&amp;date=28.07.2025&amp;dst=100014&amp;field=134" TargetMode="External"/><Relationship Id="rId54" Type="http://schemas.openxmlformats.org/officeDocument/2006/relationships/hyperlink" Target="https://login.consultant.ru/link/?req=doc&amp;base=LAW&amp;n=435832&amp;date=28.07.2025&amp;dst=100010&amp;field=134" TargetMode="External"/><Relationship Id="rId62" Type="http://schemas.openxmlformats.org/officeDocument/2006/relationships/hyperlink" Target="https://login.consultant.ru/link/?req=doc&amp;base=LAW&amp;n=505886&amp;date=28.07.2025&amp;dst=10036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5651</Words>
  <Characters>32212</Characters>
  <Application>Microsoft Office Word</Application>
  <DocSecurity>0</DocSecurity>
  <Lines>268</Lines>
  <Paragraphs>75</Paragraphs>
  <ScaleCrop>false</ScaleCrop>
  <Company>КонсультантПлюс Версия 4024.00.50</Company>
  <LinksUpToDate>false</LinksUpToDate>
  <CharactersWithSpaces>37788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11.06.2025 N 03-1227
"О направлении разъяснений"
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образования")</dc:title>
  <dc:creator>user</dc:creator>
  <cp:lastModifiedBy>Ольга Ольга</cp:lastModifiedBy>
  <cp:revision>2</cp:revision>
  <dcterms:created xsi:type="dcterms:W3CDTF">2025-09-30T04:59:00Z</dcterms:created>
  <dcterms:modified xsi:type="dcterms:W3CDTF">2025-09-30T04:59:00Z</dcterms:modified>
</cp:coreProperties>
</file>